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A7" w:rsidRDefault="00111AA7" w:rsidP="00111AA7">
      <w:pPr>
        <w:pStyle w:val="NoSpacing"/>
        <w:jc w:val="center"/>
      </w:pPr>
      <w:r>
        <w:rPr>
          <w:noProof/>
        </w:rPr>
        <w:drawing>
          <wp:inline distT="0" distB="0" distL="0" distR="0">
            <wp:extent cx="2134396" cy="16493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 logo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35" cy="165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AA7" w:rsidRDefault="00111AA7" w:rsidP="009D6ACF">
      <w:pPr>
        <w:pStyle w:val="NoSpacing"/>
      </w:pPr>
    </w:p>
    <w:p w:rsidR="00552A28" w:rsidRPr="00111AA7" w:rsidRDefault="009D6ACF" w:rsidP="00111AA7">
      <w:pPr>
        <w:pStyle w:val="NoSpacing"/>
        <w:jc w:val="center"/>
        <w:rPr>
          <w:b/>
          <w:sz w:val="28"/>
          <w:szCs w:val="28"/>
        </w:rPr>
      </w:pPr>
      <w:r w:rsidRPr="00111AA7">
        <w:rPr>
          <w:b/>
          <w:sz w:val="28"/>
          <w:szCs w:val="28"/>
        </w:rPr>
        <w:t>2018 Catholic Services Appeal</w:t>
      </w:r>
    </w:p>
    <w:p w:rsidR="009D6ACF" w:rsidRPr="00111AA7" w:rsidRDefault="004F1954" w:rsidP="00111AA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Anonymous Donor</w:t>
      </w:r>
      <w:r w:rsidR="009D6ACF" w:rsidRPr="00111AA7">
        <w:rPr>
          <w:b/>
          <w:sz w:val="28"/>
          <w:szCs w:val="28"/>
        </w:rPr>
        <w:t xml:space="preserve"> Matching Challenges</w:t>
      </w:r>
    </w:p>
    <w:p w:rsidR="009D6ACF" w:rsidRDefault="009D6ACF" w:rsidP="009D6ACF">
      <w:pPr>
        <w:pStyle w:val="NoSpacing"/>
      </w:pPr>
    </w:p>
    <w:p w:rsidR="009D6ACF" w:rsidRDefault="009D6ACF" w:rsidP="009D6ACF">
      <w:pPr>
        <w:pStyle w:val="NoSpacing"/>
      </w:pPr>
    </w:p>
    <w:p w:rsidR="009D6ACF" w:rsidRDefault="00B14A9B" w:rsidP="009D6ACF">
      <w:pPr>
        <w:pStyle w:val="NoSpacing"/>
      </w:pPr>
      <w:r>
        <w:t xml:space="preserve">Parishes may find the following blurbs </w:t>
      </w:r>
      <w:r w:rsidR="009D6ACF">
        <w:t>help</w:t>
      </w:r>
      <w:r>
        <w:t>ful in promoting</w:t>
      </w:r>
      <w:r w:rsidR="009D6ACF">
        <w:t xml:space="preserve"> giving to the</w:t>
      </w:r>
      <w:r>
        <w:t xml:space="preserve"> 2018</w:t>
      </w:r>
      <w:r w:rsidR="009D6ACF">
        <w:t xml:space="preserve"> Catholic Services Appeal</w:t>
      </w:r>
      <w:r>
        <w:t xml:space="preserve">.  Donations that meet either of the two matching challenge criteria below </w:t>
      </w:r>
      <w:r w:rsidR="009D6ACF">
        <w:t xml:space="preserve">may </w:t>
      </w:r>
      <w:r>
        <w:t>qualify for double the impact</w:t>
      </w:r>
      <w:r w:rsidR="009D6ACF">
        <w:t xml:space="preserve"> through </w:t>
      </w:r>
      <w:r>
        <w:t xml:space="preserve">the great generosity of </w:t>
      </w:r>
      <w:r w:rsidR="009D6ACF">
        <w:t>an anonymous don</w:t>
      </w:r>
      <w:bookmarkStart w:id="0" w:name="_GoBack"/>
      <w:bookmarkEnd w:id="0"/>
      <w:r w:rsidR="009D6ACF">
        <w:t>o</w:t>
      </w:r>
      <w:r>
        <w:t>r to the Archdiocese.</w:t>
      </w:r>
    </w:p>
    <w:p w:rsidR="009D6ACF" w:rsidRDefault="009D6ACF" w:rsidP="009D6ACF">
      <w:pPr>
        <w:pStyle w:val="NoSpacing"/>
      </w:pPr>
    </w:p>
    <w:p w:rsidR="009D6ACF" w:rsidRDefault="009D6ACF" w:rsidP="009D6ACF">
      <w:pPr>
        <w:pStyle w:val="NoSpacing"/>
      </w:pPr>
    </w:p>
    <w:p w:rsidR="00053229" w:rsidRDefault="009D6ACF" w:rsidP="00053229">
      <w:pPr>
        <w:pStyle w:val="NoSpacing"/>
        <w:rPr>
          <w:u w:val="single"/>
        </w:rPr>
      </w:pPr>
      <w:r w:rsidRPr="00111AA7">
        <w:rPr>
          <w:u w:val="single"/>
        </w:rPr>
        <w:t>Matching Challenge 1</w:t>
      </w:r>
    </w:p>
    <w:p w:rsidR="00B14A9B" w:rsidRDefault="00B14A9B" w:rsidP="00053229">
      <w:pPr>
        <w:pStyle w:val="NoSpacing"/>
        <w:rPr>
          <w:sz w:val="21"/>
          <w:szCs w:val="21"/>
        </w:rPr>
      </w:pPr>
    </w:p>
    <w:p w:rsidR="009D6ACF" w:rsidRPr="00053229" w:rsidRDefault="00053229" w:rsidP="00053229">
      <w:pPr>
        <w:pStyle w:val="NoSpacing"/>
      </w:pPr>
      <w:r>
        <w:rPr>
          <w:sz w:val="21"/>
          <w:szCs w:val="21"/>
        </w:rPr>
        <w:t>An</w:t>
      </w:r>
      <w:r>
        <w:rPr>
          <w:sz w:val="21"/>
          <w:szCs w:val="21"/>
        </w:rPr>
        <w:t xml:space="preserve"> anonymous donor </w:t>
      </w:r>
      <w:r w:rsidR="00B14A9B">
        <w:rPr>
          <w:sz w:val="21"/>
          <w:szCs w:val="21"/>
        </w:rPr>
        <w:t xml:space="preserve">to the Archdiocese </w:t>
      </w:r>
      <w:r>
        <w:rPr>
          <w:sz w:val="21"/>
          <w:szCs w:val="21"/>
        </w:rPr>
        <w:t>has generously pledged a $50,000.00 challenge to inspire new gifts from d</w:t>
      </w:r>
      <w:r w:rsidRPr="00CF1414">
        <w:rPr>
          <w:sz w:val="21"/>
          <w:szCs w:val="21"/>
        </w:rPr>
        <w:t>onors unable to participate in last year’s Catholic Services Appeal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053229">
        <w:rPr>
          <w:sz w:val="21"/>
          <w:szCs w:val="21"/>
        </w:rPr>
        <w:t xml:space="preserve">This means donations to this year’s Appeal </w:t>
      </w:r>
      <w:r w:rsidR="001C7DBC">
        <w:rPr>
          <w:sz w:val="21"/>
          <w:szCs w:val="21"/>
        </w:rPr>
        <w:t>may</w:t>
      </w:r>
      <w:r w:rsidRPr="00053229">
        <w:rPr>
          <w:sz w:val="21"/>
          <w:szCs w:val="21"/>
        </w:rPr>
        <w:t xml:space="preserve"> be doubled when received from households that did not make a gift last year!</w:t>
      </w:r>
      <w:r w:rsidR="001C7DBC">
        <w:rPr>
          <w:sz w:val="21"/>
          <w:szCs w:val="21"/>
        </w:rPr>
        <w:t xml:space="preserve">  Please consider making a gift to support the ministries and services of the Catholic Services Appeal.</w:t>
      </w:r>
    </w:p>
    <w:p w:rsidR="009D6ACF" w:rsidRPr="00053229" w:rsidRDefault="009D6ACF" w:rsidP="009D6ACF">
      <w:pPr>
        <w:pStyle w:val="NoSpacing"/>
      </w:pPr>
    </w:p>
    <w:p w:rsidR="009D6ACF" w:rsidRDefault="009D6ACF" w:rsidP="009D6ACF">
      <w:pPr>
        <w:pStyle w:val="NoSpacing"/>
      </w:pPr>
    </w:p>
    <w:p w:rsidR="009D6ACF" w:rsidRPr="00111AA7" w:rsidRDefault="009D6ACF" w:rsidP="009D6ACF">
      <w:pPr>
        <w:pStyle w:val="NoSpacing"/>
        <w:rPr>
          <w:u w:val="single"/>
        </w:rPr>
      </w:pPr>
      <w:r w:rsidRPr="00111AA7">
        <w:rPr>
          <w:u w:val="single"/>
        </w:rPr>
        <w:t>Matching Challenge 2</w:t>
      </w:r>
    </w:p>
    <w:p w:rsidR="00111AA7" w:rsidRDefault="00111AA7" w:rsidP="009D6ACF">
      <w:pPr>
        <w:pStyle w:val="NoSpacing"/>
      </w:pPr>
    </w:p>
    <w:p w:rsidR="00111AA7" w:rsidRDefault="001C7DBC" w:rsidP="001C7DBC">
      <w:pPr>
        <w:pStyle w:val="NoSpacing"/>
      </w:pP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n anonymous donor </w:t>
      </w:r>
      <w:r w:rsidR="00B14A9B">
        <w:rPr>
          <w:sz w:val="21"/>
          <w:szCs w:val="21"/>
        </w:rPr>
        <w:t xml:space="preserve">to the Archdiocese </w:t>
      </w:r>
      <w:r>
        <w:rPr>
          <w:sz w:val="21"/>
          <w:szCs w:val="21"/>
        </w:rPr>
        <w:t xml:space="preserve">has generously pledged a $50,000.00 challenge to inspire </w:t>
      </w:r>
      <w:r w:rsidRPr="00413BD6">
        <w:rPr>
          <w:sz w:val="21"/>
          <w:szCs w:val="21"/>
        </w:rPr>
        <w:t>new</w:t>
      </w:r>
      <w:r>
        <w:rPr>
          <w:sz w:val="21"/>
          <w:szCs w:val="21"/>
        </w:rPr>
        <w:t xml:space="preserve"> membership in the </w:t>
      </w:r>
      <w:r>
        <w:rPr>
          <w:sz w:val="21"/>
          <w:szCs w:val="21"/>
        </w:rPr>
        <w:t xml:space="preserve">2018 Catholic Services </w:t>
      </w:r>
      <w:r>
        <w:rPr>
          <w:sz w:val="21"/>
          <w:szCs w:val="21"/>
        </w:rPr>
        <w:t xml:space="preserve">Appeal </w:t>
      </w:r>
      <w:r w:rsidR="00A32A5E">
        <w:rPr>
          <w:i/>
          <w:sz w:val="21"/>
          <w:szCs w:val="21"/>
        </w:rPr>
        <w:t>“</w:t>
      </w:r>
      <w:r>
        <w:rPr>
          <w:i/>
          <w:sz w:val="21"/>
          <w:szCs w:val="21"/>
        </w:rPr>
        <w:t>Salt and Light Giving Society.”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donors able to increase their gift to </w:t>
      </w:r>
      <w:r>
        <w:rPr>
          <w:sz w:val="21"/>
          <w:szCs w:val="21"/>
        </w:rPr>
        <w:t xml:space="preserve">this year’s Appeal to </w:t>
      </w:r>
      <w:r>
        <w:rPr>
          <w:sz w:val="21"/>
          <w:szCs w:val="21"/>
        </w:rPr>
        <w:t>$500.00 or more</w:t>
      </w:r>
      <w:r>
        <w:rPr>
          <w:sz w:val="21"/>
          <w:szCs w:val="21"/>
        </w:rPr>
        <w:t>, the amount of your</w:t>
      </w:r>
      <w:r>
        <w:rPr>
          <w:sz w:val="21"/>
          <w:szCs w:val="21"/>
        </w:rPr>
        <w:t xml:space="preserve"> </w:t>
      </w:r>
      <w:r w:rsidRPr="001C7DBC">
        <w:rPr>
          <w:sz w:val="21"/>
          <w:szCs w:val="21"/>
          <w:u w:val="single"/>
        </w:rPr>
        <w:t>increase</w:t>
      </w:r>
      <w:r>
        <w:rPr>
          <w:sz w:val="21"/>
          <w:szCs w:val="21"/>
        </w:rPr>
        <w:t xml:space="preserve"> </w:t>
      </w:r>
      <w:r w:rsidR="00154B66">
        <w:rPr>
          <w:sz w:val="21"/>
          <w:szCs w:val="21"/>
        </w:rPr>
        <w:t xml:space="preserve">over last year </w:t>
      </w:r>
      <w:r>
        <w:rPr>
          <w:sz w:val="21"/>
          <w:szCs w:val="21"/>
        </w:rPr>
        <w:t>may</w:t>
      </w:r>
      <w:r>
        <w:rPr>
          <w:sz w:val="21"/>
          <w:szCs w:val="21"/>
        </w:rPr>
        <w:t xml:space="preserve"> be doubled!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Please consider making a gift to support the ministries and services of the Catholic Services Appeal.</w:t>
      </w:r>
    </w:p>
    <w:p w:rsidR="00111AA7" w:rsidRDefault="00111AA7" w:rsidP="009D6ACF">
      <w:pPr>
        <w:pStyle w:val="NoSpacing"/>
      </w:pPr>
    </w:p>
    <w:p w:rsidR="00111AA7" w:rsidRDefault="00111AA7" w:rsidP="009D6ACF">
      <w:pPr>
        <w:pStyle w:val="NoSpacing"/>
      </w:pPr>
    </w:p>
    <w:p w:rsidR="00111AA7" w:rsidRDefault="00111AA7" w:rsidP="009D6ACF">
      <w:pPr>
        <w:pStyle w:val="NoSpacing"/>
      </w:pPr>
    </w:p>
    <w:p w:rsidR="00111AA7" w:rsidRDefault="00111AA7" w:rsidP="009D6ACF">
      <w:pPr>
        <w:pStyle w:val="NoSpacing"/>
      </w:pPr>
    </w:p>
    <w:p w:rsidR="00111AA7" w:rsidRDefault="00111AA7" w:rsidP="009D6ACF">
      <w:pPr>
        <w:pStyle w:val="NoSpacing"/>
      </w:pPr>
    </w:p>
    <w:p w:rsidR="00111AA7" w:rsidRDefault="00111AA7" w:rsidP="009D6ACF">
      <w:pPr>
        <w:pStyle w:val="NoSpacing"/>
      </w:pPr>
    </w:p>
    <w:sectPr w:rsidR="00111AA7" w:rsidSect="00111A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CF"/>
    <w:rsid w:val="00053229"/>
    <w:rsid w:val="00111AA7"/>
    <w:rsid w:val="00154B66"/>
    <w:rsid w:val="001C7DBC"/>
    <w:rsid w:val="004F1954"/>
    <w:rsid w:val="00552A28"/>
    <w:rsid w:val="009D6ACF"/>
    <w:rsid w:val="00A32A5E"/>
    <w:rsid w:val="00B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6AA3"/>
  <w15:chartTrackingRefBased/>
  <w15:docId w15:val="{CD4FDC77-77A3-4A7C-B689-C195EA2F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2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A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32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 Guthrie</dc:creator>
  <cp:keywords/>
  <dc:description/>
  <cp:lastModifiedBy>Tink Guthrie</cp:lastModifiedBy>
  <cp:revision>8</cp:revision>
  <cp:lastPrinted>2018-09-12T21:56:00Z</cp:lastPrinted>
  <dcterms:created xsi:type="dcterms:W3CDTF">2018-09-12T21:34:00Z</dcterms:created>
  <dcterms:modified xsi:type="dcterms:W3CDTF">2018-09-12T21:59:00Z</dcterms:modified>
</cp:coreProperties>
</file>